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fbv59fif2rdc" w:id="0"/>
      <w:bookmarkEnd w:id="0"/>
      <w:r w:rsidDel="00000000" w:rsidR="00000000" w:rsidRPr="00000000">
        <w:rPr>
          <w:b w:val="1"/>
          <w:rtl w:val="0"/>
        </w:rPr>
        <w:t xml:space="preserve">I. Lead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um problema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Prometa uma solução que economize tempo e dinheiro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Prévia e provocação da história emocional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Prévia e provocação do mecanismo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Bullets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Reconheça a descrença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Qualificadores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Depoimentos sobre o conteúdo do VSL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center"/>
        <w:rPr>
          <w:b w:val="1"/>
        </w:rPr>
      </w:pPr>
      <w:bookmarkStart w:colFirst="0" w:colLast="0" w:name="_1hluqyr7pw9t" w:id="1"/>
      <w:bookmarkEnd w:id="1"/>
      <w:r w:rsidDel="00000000" w:rsidR="00000000" w:rsidRPr="00000000">
        <w:rPr>
          <w:b w:val="1"/>
          <w:rtl w:val="0"/>
        </w:rPr>
        <w:t xml:space="preserve">II. História Emocional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Quem eu sou e porque eu sou foda (caso eu seja um expert)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“eu ou alguém que conheço estava ferrado, assim como você. Veja só como era a situação dele”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Soluções comuns não funcionavam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Um evento acontece e ela PRECISA mudar algo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Procura por respostas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Descobre sozinha o mecanismo sozinha ou encontra um sensei que explica para ela.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jc w:val="center"/>
        <w:rPr>
          <w:b w:val="1"/>
        </w:rPr>
      </w:pPr>
      <w:bookmarkStart w:colFirst="0" w:colLast="0" w:name="_u78zl8ameupk" w:id="2"/>
      <w:bookmarkEnd w:id="2"/>
      <w:r w:rsidDel="00000000" w:rsidR="00000000" w:rsidRPr="00000000">
        <w:rPr>
          <w:b w:val="1"/>
          <w:rtl w:val="0"/>
        </w:rPr>
        <w:t xml:space="preserve">III. Mecanismo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Explique a causa real do problema (deve ser surpreendente, idealmente contra-intuitiva)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 isso com argumentos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Depois, explique qual é a solução em uma visão geral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 em detalhes para provar que a solução faz sentido. Obviamente, deve estar conectado, de forma lógica, com o problema.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 isso com argumentos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jc w:val="center"/>
        <w:rPr>
          <w:b w:val="1"/>
        </w:rPr>
      </w:pPr>
      <w:bookmarkStart w:colFirst="0" w:colLast="0" w:name="_9utg98n7f4g0" w:id="3"/>
      <w:bookmarkEnd w:id="3"/>
      <w:r w:rsidDel="00000000" w:rsidR="00000000" w:rsidRPr="00000000">
        <w:rPr>
          <w:b w:val="1"/>
          <w:rtl w:val="0"/>
        </w:rPr>
        <w:t xml:space="preserve">IV. Construção do Produto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herói tenta achar uma solução no mercado, mas vê que tudo tem um problema.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Decide criar o produto por si mesmo.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começo não dá certo, mas ele vai aperfeiçoando, até que vira um sucesso.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Prova que o produto funciona.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Outras pessoas pedindo o produto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Nasce o produto X.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jc w:val="center"/>
        <w:rPr>
          <w:b w:val="1"/>
        </w:rPr>
      </w:pPr>
      <w:bookmarkStart w:colFirst="0" w:colLast="0" w:name="_w0erbqvall9d" w:id="4"/>
      <w:bookmarkEnd w:id="4"/>
      <w:r w:rsidDel="00000000" w:rsidR="00000000" w:rsidRPr="00000000">
        <w:rPr>
          <w:b w:val="1"/>
          <w:rtl w:val="0"/>
        </w:rPr>
        <w:t xml:space="preserve">V. Close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Detalhes do produto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Desqualifique outras alternativas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Depoimentos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Justificativa do preço e revelação dele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Primeiro CTA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Bônus (opcional)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Garantia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Segundo CTA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Duas escolhas: ou você toma uma decisão, ou continua na merda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Terceiro CTA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Obrigado por assistir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jc w:val="center"/>
        <w:rPr/>
      </w:pPr>
      <w:bookmarkStart w:colFirst="0" w:colLast="0" w:name="_nc0uo88bgpk" w:id="5"/>
      <w:bookmarkEnd w:id="5"/>
      <w:r w:rsidDel="00000000" w:rsidR="00000000" w:rsidRPr="00000000">
        <w:rPr>
          <w:b w:val="1"/>
          <w:rtl w:val="0"/>
        </w:rPr>
        <w:t xml:space="preserve">VI. Perguntas Frequentes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Agora que vendemos, voltamos para ser amigo deles.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Dizemos o que tem no produto, quanto custa, enfim, respondemos as perguntas frequentes que eles podem ter.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